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3A7" w:rsidRPr="00976191" w:rsidRDefault="00B953A7" w:rsidP="00B953A7">
      <w:pPr>
        <w:jc w:val="center"/>
        <w:rPr>
          <w:rFonts w:ascii="Times New Roman" w:eastAsia="Calibri" w:hAnsi="Times New Roman" w:cs="Times New Roman"/>
          <w:b/>
          <w:sz w:val="28"/>
          <w:szCs w:val="28"/>
          <w:lang w:eastAsia="en-US"/>
        </w:rPr>
      </w:pPr>
      <w:r w:rsidRPr="00976191">
        <w:rPr>
          <w:rFonts w:ascii="Times New Roman" w:eastAsia="Calibri" w:hAnsi="Times New Roman" w:cs="Times New Roman"/>
          <w:b/>
          <w:sz w:val="28"/>
          <w:szCs w:val="28"/>
          <w:lang w:eastAsia="en-US"/>
        </w:rPr>
        <w:t xml:space="preserve">ТЕРРИТОРИАЛЬНАЯ ИЗБИРАТЕЛЬНАЯ КОМИССИЯ </w:t>
      </w:r>
    </w:p>
    <w:p w:rsidR="00B953A7" w:rsidRPr="00976191" w:rsidRDefault="00B953A7" w:rsidP="00B953A7">
      <w:pPr>
        <w:jc w:val="center"/>
        <w:rPr>
          <w:rFonts w:ascii="Times New Roman" w:eastAsia="Calibri" w:hAnsi="Times New Roman" w:cs="Times New Roman"/>
          <w:b/>
          <w:sz w:val="28"/>
          <w:szCs w:val="28"/>
          <w:lang w:eastAsia="en-US"/>
        </w:rPr>
      </w:pPr>
      <w:r w:rsidRPr="00976191">
        <w:rPr>
          <w:rFonts w:ascii="Times New Roman" w:eastAsia="Calibri" w:hAnsi="Times New Roman" w:cs="Times New Roman"/>
          <w:b/>
          <w:sz w:val="28"/>
          <w:szCs w:val="28"/>
          <w:lang w:eastAsia="en-US"/>
        </w:rPr>
        <w:t>ЦЕНТРАЛЬНОГО РАЙОНА Г.ТУЛЫ</w:t>
      </w:r>
    </w:p>
    <w:p w:rsidR="00B953A7" w:rsidRPr="00976191" w:rsidRDefault="00B953A7" w:rsidP="00B953A7">
      <w:pPr>
        <w:rPr>
          <w:rFonts w:ascii="Times New Roman" w:eastAsia="Calibri" w:hAnsi="Times New Roman" w:cs="Times New Roman"/>
          <w:b/>
          <w:sz w:val="28"/>
          <w:szCs w:val="28"/>
          <w:lang w:eastAsia="en-US"/>
        </w:rPr>
      </w:pPr>
    </w:p>
    <w:p w:rsidR="00B953A7" w:rsidRPr="00976191" w:rsidRDefault="00B953A7" w:rsidP="00B953A7">
      <w:pPr>
        <w:jc w:val="center"/>
        <w:rPr>
          <w:rFonts w:ascii="Times New Roman" w:eastAsia="Calibri" w:hAnsi="Times New Roman" w:cs="Times New Roman"/>
          <w:b/>
          <w:sz w:val="28"/>
          <w:szCs w:val="28"/>
          <w:lang w:eastAsia="en-US"/>
        </w:rPr>
      </w:pPr>
      <w:r w:rsidRPr="00976191">
        <w:rPr>
          <w:rFonts w:ascii="Times New Roman" w:eastAsia="Calibri" w:hAnsi="Times New Roman" w:cs="Times New Roman"/>
          <w:b/>
          <w:sz w:val="28"/>
          <w:szCs w:val="28"/>
          <w:lang w:eastAsia="en-US"/>
        </w:rPr>
        <w:t>ПОСТАНОВЛЕНИЕ</w:t>
      </w:r>
    </w:p>
    <w:p w:rsidR="00B953A7" w:rsidRPr="00976191" w:rsidRDefault="00B953A7" w:rsidP="00B953A7">
      <w:pPr>
        <w:jc w:val="both"/>
        <w:rPr>
          <w:rFonts w:ascii="Times New Roman" w:eastAsia="Calibri" w:hAnsi="Times New Roman" w:cs="Times New Roman"/>
          <w:sz w:val="28"/>
          <w:szCs w:val="28"/>
          <w:lang w:eastAsia="en-US"/>
        </w:rPr>
      </w:pPr>
    </w:p>
    <w:tbl>
      <w:tblPr>
        <w:tblW w:w="0" w:type="auto"/>
        <w:tblLook w:val="01E0" w:firstRow="1" w:lastRow="1" w:firstColumn="1" w:lastColumn="1" w:noHBand="0" w:noVBand="0"/>
      </w:tblPr>
      <w:tblGrid>
        <w:gridCol w:w="4680"/>
        <w:gridCol w:w="4674"/>
      </w:tblGrid>
      <w:tr w:rsidR="00B953A7" w:rsidRPr="00976191" w:rsidTr="00FB052C">
        <w:tc>
          <w:tcPr>
            <w:tcW w:w="4785" w:type="dxa"/>
            <w:shd w:val="clear" w:color="auto" w:fill="auto"/>
          </w:tcPr>
          <w:p w:rsidR="00B953A7" w:rsidRPr="00976191" w:rsidRDefault="00B953A7" w:rsidP="00C352B9">
            <w:pPr>
              <w:jc w:val="both"/>
              <w:rPr>
                <w:rFonts w:ascii="Times New Roman" w:eastAsia="Calibri" w:hAnsi="Times New Roman" w:cs="Times New Roman"/>
                <w:sz w:val="28"/>
                <w:szCs w:val="28"/>
                <w:lang w:eastAsia="en-US"/>
              </w:rPr>
            </w:pPr>
            <w:r>
              <w:rPr>
                <w:rFonts w:ascii="Times New Roman" w:hAnsi="Times New Roman" w:cs="Times New Roman"/>
                <w:sz w:val="28"/>
                <w:szCs w:val="28"/>
              </w:rPr>
              <w:t xml:space="preserve">   </w:t>
            </w:r>
            <w:r w:rsidR="00C352B9">
              <w:rPr>
                <w:rFonts w:ascii="Times New Roman" w:hAnsi="Times New Roman" w:cs="Times New Roman"/>
                <w:sz w:val="28"/>
                <w:szCs w:val="28"/>
              </w:rPr>
              <w:t>2</w:t>
            </w:r>
            <w:r w:rsidR="007908B0">
              <w:rPr>
                <w:rFonts w:ascii="Times New Roman" w:hAnsi="Times New Roman" w:cs="Times New Roman"/>
                <w:sz w:val="28"/>
                <w:szCs w:val="28"/>
              </w:rPr>
              <w:t xml:space="preserve"> августа</w:t>
            </w:r>
            <w:r w:rsidRPr="00976191">
              <w:rPr>
                <w:rFonts w:ascii="Times New Roman" w:hAnsi="Times New Roman" w:cs="Times New Roman"/>
                <w:sz w:val="28"/>
                <w:szCs w:val="28"/>
              </w:rPr>
              <w:t xml:space="preserve">  </w:t>
            </w:r>
            <w:r w:rsidRPr="00976191">
              <w:rPr>
                <w:rFonts w:ascii="Times New Roman" w:eastAsia="Calibri" w:hAnsi="Times New Roman" w:cs="Times New Roman"/>
                <w:sz w:val="28"/>
                <w:szCs w:val="28"/>
                <w:lang w:eastAsia="en-US"/>
              </w:rPr>
              <w:t>20</w:t>
            </w:r>
            <w:r>
              <w:rPr>
                <w:rFonts w:ascii="Times New Roman" w:eastAsia="Calibri" w:hAnsi="Times New Roman" w:cs="Times New Roman"/>
                <w:sz w:val="28"/>
                <w:szCs w:val="28"/>
                <w:lang w:val="en-US" w:eastAsia="en-US"/>
              </w:rPr>
              <w:t>24</w:t>
            </w:r>
            <w:r w:rsidRPr="00976191">
              <w:rPr>
                <w:rFonts w:ascii="Times New Roman" w:eastAsia="Calibri" w:hAnsi="Times New Roman" w:cs="Times New Roman"/>
                <w:sz w:val="28"/>
                <w:szCs w:val="28"/>
                <w:lang w:eastAsia="en-US"/>
              </w:rPr>
              <w:t xml:space="preserve"> года</w:t>
            </w:r>
          </w:p>
        </w:tc>
        <w:tc>
          <w:tcPr>
            <w:tcW w:w="4786" w:type="dxa"/>
            <w:shd w:val="clear" w:color="auto" w:fill="auto"/>
          </w:tcPr>
          <w:p w:rsidR="00B953A7" w:rsidRPr="00D33E4D" w:rsidRDefault="00B953A7" w:rsidP="00FB052C">
            <w:pPr>
              <w:jc w:val="center"/>
              <w:rPr>
                <w:rFonts w:ascii="Times New Roman" w:eastAsia="Calibri" w:hAnsi="Times New Roman" w:cs="Times New Roman"/>
                <w:sz w:val="28"/>
                <w:szCs w:val="28"/>
                <w:lang w:eastAsia="en-US"/>
              </w:rPr>
            </w:pPr>
            <w:r w:rsidRPr="00976191">
              <w:rPr>
                <w:rFonts w:ascii="Times New Roman" w:eastAsia="Calibri" w:hAnsi="Times New Roman" w:cs="Times New Roman"/>
                <w:sz w:val="28"/>
                <w:szCs w:val="28"/>
                <w:lang w:eastAsia="en-US"/>
              </w:rPr>
              <w:t>№</w:t>
            </w:r>
            <w:r w:rsidR="009B2A48">
              <w:rPr>
                <w:rFonts w:ascii="Times New Roman" w:eastAsia="Calibri" w:hAnsi="Times New Roman" w:cs="Times New Roman"/>
                <w:sz w:val="28"/>
                <w:szCs w:val="28"/>
                <w:lang w:eastAsia="en-US"/>
              </w:rPr>
              <w:t>68-3</w:t>
            </w:r>
          </w:p>
        </w:tc>
      </w:tr>
    </w:tbl>
    <w:p w:rsidR="00B953A7" w:rsidRDefault="00B953A7" w:rsidP="00B953A7">
      <w:pPr>
        <w:pStyle w:val="a5"/>
        <w:jc w:val="center"/>
        <w:rPr>
          <w:rFonts w:ascii="Times New Roman" w:hAnsi="Times New Roman" w:cs="Times New Roman"/>
          <w:b/>
          <w:sz w:val="28"/>
          <w:szCs w:val="28"/>
        </w:rPr>
      </w:pPr>
    </w:p>
    <w:p w:rsidR="00B953A7" w:rsidRDefault="00B953A7" w:rsidP="00B953A7">
      <w:pPr>
        <w:pStyle w:val="1"/>
      </w:pPr>
      <w:r>
        <w:t>О</w:t>
      </w:r>
      <w:bookmarkStart w:id="0" w:name="_GoBack"/>
      <w:bookmarkEnd w:id="0"/>
      <w:r>
        <w:t xml:space="preserve"> </w:t>
      </w:r>
      <w:r w:rsidR="009B2A48">
        <w:t xml:space="preserve">признании </w:t>
      </w:r>
      <w:r w:rsidR="009B2A48">
        <w:t>Солдатов</w:t>
      </w:r>
      <w:r w:rsidR="009B2A48">
        <w:t>а</w:t>
      </w:r>
      <w:r w:rsidR="009B2A48">
        <w:t xml:space="preserve"> Витали</w:t>
      </w:r>
      <w:r w:rsidR="009B2A48">
        <w:t>я</w:t>
      </w:r>
      <w:r w:rsidR="009B2A48">
        <w:t xml:space="preserve"> Дмитриевич</w:t>
      </w:r>
      <w:r w:rsidR="009B2A48">
        <w:t xml:space="preserve">а </w:t>
      </w:r>
      <w:r w:rsidR="009B2A48">
        <w:t>утратившим статус кандидата</w:t>
      </w:r>
      <w:r w:rsidR="009B2A48">
        <w:t xml:space="preserve"> в </w:t>
      </w:r>
      <w:r>
        <w:t xml:space="preserve">депутаты Тульской городской Думы седьмого созыва по одномандатному избирательному округу </w:t>
      </w:r>
    </w:p>
    <w:p w:rsidR="00B953A7" w:rsidRPr="009D31F3" w:rsidRDefault="00B953A7" w:rsidP="00B953A7">
      <w:pPr>
        <w:pStyle w:val="1"/>
      </w:pPr>
      <w:r w:rsidRPr="009D31F3">
        <w:t xml:space="preserve">№ </w:t>
      </w:r>
      <w:r>
        <w:t>4 Стадионный</w:t>
      </w:r>
      <w:r w:rsidR="009B2A48">
        <w:t xml:space="preserve"> </w:t>
      </w:r>
    </w:p>
    <w:p w:rsidR="00B953A7" w:rsidRDefault="00B953A7" w:rsidP="00B953A7">
      <w:pPr>
        <w:tabs>
          <w:tab w:val="left" w:pos="4212"/>
        </w:tabs>
      </w:pPr>
      <w:r>
        <w:tab/>
      </w:r>
    </w:p>
    <w:p w:rsidR="00B953A7" w:rsidRDefault="00B953A7" w:rsidP="00B953A7">
      <w:pPr>
        <w:autoSpaceDE w:val="0"/>
        <w:autoSpaceDN w:val="0"/>
        <w:adjustRightInd w:val="0"/>
        <w:spacing w:line="240" w:lineRule="auto"/>
        <w:ind w:firstLine="709"/>
        <w:jc w:val="both"/>
        <w:rPr>
          <w:rFonts w:ascii="Times New Roman" w:hAnsi="Times New Roman" w:cs="Times New Roman"/>
          <w:sz w:val="28"/>
          <w:szCs w:val="28"/>
        </w:rPr>
      </w:pPr>
      <w:r w:rsidRPr="007333C7">
        <w:rPr>
          <w:rFonts w:ascii="Times New Roman" w:hAnsi="Times New Roman" w:cs="Times New Roman"/>
          <w:sz w:val="28"/>
        </w:rPr>
        <w:t xml:space="preserve">Проверив соблюдение порядка выдвижения кандидата требованиям закона, </w:t>
      </w:r>
      <w:r w:rsidRPr="007333C7">
        <w:rPr>
          <w:rFonts w:ascii="Times New Roman" w:hAnsi="Times New Roman" w:cs="Times New Roman"/>
          <w:sz w:val="28"/>
          <w:szCs w:val="28"/>
        </w:rPr>
        <w:t xml:space="preserve">территориальная избирательная комиссия </w:t>
      </w:r>
      <w:r>
        <w:rPr>
          <w:rFonts w:ascii="Times New Roman" w:hAnsi="Times New Roman" w:cs="Times New Roman"/>
          <w:sz w:val="28"/>
          <w:szCs w:val="28"/>
        </w:rPr>
        <w:t>Центрального</w:t>
      </w:r>
      <w:r w:rsidRPr="007333C7">
        <w:rPr>
          <w:rFonts w:ascii="Times New Roman" w:hAnsi="Times New Roman" w:cs="Times New Roman"/>
          <w:sz w:val="28"/>
          <w:szCs w:val="28"/>
        </w:rPr>
        <w:t xml:space="preserve"> района г. Тулы, осуществляя полномочия окружной избирательной комиссии одномандатного избирательного округа № </w:t>
      </w:r>
      <w:r>
        <w:rPr>
          <w:rFonts w:ascii="Times New Roman" w:hAnsi="Times New Roman" w:cs="Times New Roman"/>
          <w:sz w:val="28"/>
          <w:szCs w:val="28"/>
        </w:rPr>
        <w:t>4 Стадионный</w:t>
      </w:r>
      <w:r w:rsidRPr="007333C7">
        <w:rPr>
          <w:rFonts w:ascii="Times New Roman" w:hAnsi="Times New Roman" w:cs="Times New Roman"/>
          <w:sz w:val="28"/>
          <w:szCs w:val="28"/>
        </w:rPr>
        <w:t>, установила следующее.</w:t>
      </w:r>
    </w:p>
    <w:p w:rsidR="00B953A7" w:rsidRDefault="00B953A7" w:rsidP="00B953A7">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rPr>
        <w:t>Солдатов Виталий Дмитриевич</w:t>
      </w:r>
      <w:r w:rsidRPr="007333C7">
        <w:rPr>
          <w:rFonts w:ascii="Times New Roman" w:hAnsi="Times New Roman" w:cs="Times New Roman"/>
          <w:sz w:val="28"/>
        </w:rPr>
        <w:t xml:space="preserve"> </w:t>
      </w:r>
      <w:r>
        <w:rPr>
          <w:rFonts w:ascii="Times New Roman" w:hAnsi="Times New Roman" w:cs="Times New Roman"/>
          <w:sz w:val="28"/>
        </w:rPr>
        <w:t>в порядке самовыдвижения</w:t>
      </w:r>
      <w:r w:rsidRPr="007333C7">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sidRPr="007333C7">
        <w:rPr>
          <w:rFonts w:ascii="Times New Roman" w:hAnsi="Times New Roman" w:cs="Times New Roman"/>
          <w:sz w:val="28"/>
        </w:rPr>
        <w:t xml:space="preserve">выдвинут кандидатом в депутаты Тульской городской Думы </w:t>
      </w:r>
      <w:r>
        <w:rPr>
          <w:rFonts w:ascii="Times New Roman" w:hAnsi="Times New Roman" w:cs="Times New Roman"/>
          <w:sz w:val="28"/>
        </w:rPr>
        <w:t>седьм</w:t>
      </w:r>
      <w:r w:rsidRPr="007333C7">
        <w:rPr>
          <w:rFonts w:ascii="Times New Roman" w:hAnsi="Times New Roman" w:cs="Times New Roman"/>
          <w:sz w:val="28"/>
        </w:rPr>
        <w:t>ого созыва</w:t>
      </w:r>
      <w:r w:rsidRPr="007333C7">
        <w:rPr>
          <w:rFonts w:ascii="Times New Roman" w:hAnsi="Times New Roman" w:cs="Times New Roman"/>
          <w:sz w:val="28"/>
          <w:szCs w:val="28"/>
        </w:rPr>
        <w:t xml:space="preserve"> по одномандатному избирательному округу № </w:t>
      </w:r>
      <w:r>
        <w:rPr>
          <w:rFonts w:ascii="Times New Roman" w:hAnsi="Times New Roman" w:cs="Times New Roman"/>
          <w:sz w:val="28"/>
          <w:szCs w:val="28"/>
        </w:rPr>
        <w:t>4 Стадионный.</w:t>
      </w:r>
    </w:p>
    <w:p w:rsidR="00B953A7" w:rsidRDefault="00B953A7" w:rsidP="00B953A7">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23</w:t>
      </w:r>
      <w:r w:rsidRPr="007333C7">
        <w:rPr>
          <w:rFonts w:ascii="Times New Roman" w:hAnsi="Times New Roman" w:cs="Times New Roman"/>
          <w:bCs/>
          <w:sz w:val="28"/>
          <w:szCs w:val="28"/>
        </w:rPr>
        <w:t xml:space="preserve"> июля 20</w:t>
      </w:r>
      <w:r>
        <w:rPr>
          <w:rFonts w:ascii="Times New Roman" w:hAnsi="Times New Roman" w:cs="Times New Roman"/>
          <w:bCs/>
          <w:sz w:val="28"/>
          <w:szCs w:val="28"/>
        </w:rPr>
        <w:t>24</w:t>
      </w:r>
      <w:r w:rsidRPr="007333C7">
        <w:rPr>
          <w:rFonts w:ascii="Times New Roman" w:hAnsi="Times New Roman" w:cs="Times New Roman"/>
          <w:bCs/>
          <w:sz w:val="28"/>
          <w:szCs w:val="28"/>
        </w:rPr>
        <w:t xml:space="preserve"> года в 1</w:t>
      </w:r>
      <w:r>
        <w:rPr>
          <w:rFonts w:ascii="Times New Roman" w:hAnsi="Times New Roman" w:cs="Times New Roman"/>
          <w:bCs/>
          <w:sz w:val="28"/>
          <w:szCs w:val="28"/>
        </w:rPr>
        <w:t>5</w:t>
      </w:r>
      <w:r w:rsidRPr="007333C7">
        <w:rPr>
          <w:rFonts w:ascii="Times New Roman" w:hAnsi="Times New Roman" w:cs="Times New Roman"/>
          <w:bCs/>
          <w:sz w:val="28"/>
          <w:szCs w:val="28"/>
        </w:rPr>
        <w:t xml:space="preserve"> час. </w:t>
      </w:r>
      <w:r>
        <w:rPr>
          <w:rFonts w:ascii="Times New Roman" w:hAnsi="Times New Roman" w:cs="Times New Roman"/>
          <w:bCs/>
          <w:sz w:val="28"/>
          <w:szCs w:val="28"/>
        </w:rPr>
        <w:t>05</w:t>
      </w:r>
      <w:r w:rsidRPr="007333C7">
        <w:rPr>
          <w:rFonts w:ascii="Times New Roman" w:hAnsi="Times New Roman" w:cs="Times New Roman"/>
          <w:bCs/>
          <w:sz w:val="28"/>
          <w:szCs w:val="28"/>
        </w:rPr>
        <w:t xml:space="preserve"> мин. кандидатом </w:t>
      </w:r>
      <w:r>
        <w:rPr>
          <w:rFonts w:ascii="Times New Roman" w:hAnsi="Times New Roman" w:cs="Times New Roman"/>
          <w:bCs/>
          <w:sz w:val="28"/>
          <w:szCs w:val="28"/>
        </w:rPr>
        <w:t>В.Д. Солдатовым</w:t>
      </w:r>
      <w:r w:rsidRPr="007333C7">
        <w:rPr>
          <w:rFonts w:ascii="Times New Roman" w:hAnsi="Times New Roman" w:cs="Times New Roman"/>
          <w:bCs/>
          <w:sz w:val="28"/>
          <w:szCs w:val="28"/>
        </w:rPr>
        <w:t xml:space="preserve"> в территориальную избирательную комиссию </w:t>
      </w:r>
      <w:r>
        <w:rPr>
          <w:rFonts w:ascii="Times New Roman" w:hAnsi="Times New Roman" w:cs="Times New Roman"/>
          <w:sz w:val="28"/>
          <w:szCs w:val="28"/>
        </w:rPr>
        <w:t>Центрального</w:t>
      </w:r>
      <w:r w:rsidRPr="007333C7">
        <w:rPr>
          <w:rFonts w:ascii="Times New Roman" w:hAnsi="Times New Roman" w:cs="Times New Roman"/>
          <w:sz w:val="28"/>
          <w:szCs w:val="28"/>
        </w:rPr>
        <w:t xml:space="preserve"> района г. Тулы представлены документы для уведомления о выдвижении по одномандатному избирательному округу № </w:t>
      </w:r>
      <w:r>
        <w:rPr>
          <w:rFonts w:ascii="Times New Roman" w:hAnsi="Times New Roman" w:cs="Times New Roman"/>
          <w:sz w:val="28"/>
          <w:szCs w:val="28"/>
        </w:rPr>
        <w:t>4 Стадионный</w:t>
      </w:r>
      <w:r w:rsidRPr="007333C7">
        <w:rPr>
          <w:rFonts w:ascii="Times New Roman" w:hAnsi="Times New Roman" w:cs="Times New Roman"/>
          <w:sz w:val="28"/>
          <w:szCs w:val="28"/>
        </w:rPr>
        <w:t>.</w:t>
      </w:r>
    </w:p>
    <w:p w:rsidR="007908B0" w:rsidRPr="007333C7" w:rsidRDefault="007908B0" w:rsidP="007908B0">
      <w:pPr>
        <w:autoSpaceDE w:val="0"/>
        <w:autoSpaceDN w:val="0"/>
        <w:adjustRightInd w:val="0"/>
        <w:spacing w:line="240" w:lineRule="auto"/>
        <w:ind w:firstLine="709"/>
        <w:jc w:val="both"/>
        <w:rPr>
          <w:rFonts w:ascii="Times New Roman" w:hAnsi="Times New Roman" w:cs="Times New Roman"/>
          <w:sz w:val="28"/>
        </w:rPr>
      </w:pPr>
      <w:r>
        <w:rPr>
          <w:rFonts w:ascii="Times New Roman" w:hAnsi="Times New Roman" w:cs="Times New Roman"/>
          <w:sz w:val="28"/>
          <w:szCs w:val="28"/>
        </w:rPr>
        <w:t xml:space="preserve">25 июля 2024 года </w:t>
      </w:r>
      <w:r w:rsidRPr="007333C7">
        <w:rPr>
          <w:rFonts w:ascii="Times New Roman" w:hAnsi="Times New Roman" w:cs="Times New Roman"/>
          <w:bCs/>
          <w:sz w:val="28"/>
          <w:szCs w:val="28"/>
        </w:rPr>
        <w:t>территориальн</w:t>
      </w:r>
      <w:r>
        <w:rPr>
          <w:rFonts w:ascii="Times New Roman" w:hAnsi="Times New Roman" w:cs="Times New Roman"/>
          <w:bCs/>
          <w:sz w:val="28"/>
          <w:szCs w:val="28"/>
        </w:rPr>
        <w:t>ой</w:t>
      </w:r>
      <w:r w:rsidRPr="007333C7">
        <w:rPr>
          <w:rFonts w:ascii="Times New Roman" w:hAnsi="Times New Roman" w:cs="Times New Roman"/>
          <w:bCs/>
          <w:sz w:val="28"/>
          <w:szCs w:val="28"/>
        </w:rPr>
        <w:t xml:space="preserve"> избирательн</w:t>
      </w:r>
      <w:r>
        <w:rPr>
          <w:rFonts w:ascii="Times New Roman" w:hAnsi="Times New Roman" w:cs="Times New Roman"/>
          <w:bCs/>
          <w:sz w:val="28"/>
          <w:szCs w:val="28"/>
        </w:rPr>
        <w:t>ой</w:t>
      </w:r>
      <w:r w:rsidRPr="007333C7">
        <w:rPr>
          <w:rFonts w:ascii="Times New Roman" w:hAnsi="Times New Roman" w:cs="Times New Roman"/>
          <w:bCs/>
          <w:sz w:val="28"/>
          <w:szCs w:val="28"/>
        </w:rPr>
        <w:t xml:space="preserve"> комисси</w:t>
      </w:r>
      <w:r>
        <w:rPr>
          <w:rFonts w:ascii="Times New Roman" w:hAnsi="Times New Roman" w:cs="Times New Roman"/>
          <w:bCs/>
          <w:sz w:val="28"/>
          <w:szCs w:val="28"/>
        </w:rPr>
        <w:t xml:space="preserve">ей </w:t>
      </w:r>
      <w:r>
        <w:rPr>
          <w:rFonts w:ascii="Times New Roman" w:hAnsi="Times New Roman" w:cs="Times New Roman"/>
          <w:sz w:val="28"/>
          <w:szCs w:val="28"/>
        </w:rPr>
        <w:t>Центрального</w:t>
      </w:r>
      <w:r w:rsidRPr="007333C7">
        <w:rPr>
          <w:rFonts w:ascii="Times New Roman" w:hAnsi="Times New Roman" w:cs="Times New Roman"/>
          <w:sz w:val="28"/>
          <w:szCs w:val="28"/>
        </w:rPr>
        <w:t xml:space="preserve"> района г. Тулы</w:t>
      </w:r>
      <w:r>
        <w:rPr>
          <w:rFonts w:ascii="Times New Roman" w:hAnsi="Times New Roman" w:cs="Times New Roman"/>
          <w:sz w:val="28"/>
          <w:szCs w:val="28"/>
        </w:rPr>
        <w:t xml:space="preserve"> принято постановление №65-7 «Об открытии специального избирательного счета кандидату в депутаты Тульской городской Думы седьмого созыва, выдвинутому по одномандатному избирательному округу №4»</w:t>
      </w:r>
      <w:r w:rsidR="00557762">
        <w:rPr>
          <w:rFonts w:ascii="Times New Roman" w:hAnsi="Times New Roman" w:cs="Times New Roman"/>
          <w:sz w:val="28"/>
          <w:szCs w:val="28"/>
        </w:rPr>
        <w:t xml:space="preserve">, выписано разрешение на открытие специального счета. Кандидат Солдатов В.Д. проинформирован о возможности получения копии постановления и разрешения по указанному им номеру телефона и по электронной почте 25 июля 2024 года. </w:t>
      </w:r>
    </w:p>
    <w:p w:rsidR="00B953A7" w:rsidRPr="007333C7" w:rsidRDefault="00B953A7" w:rsidP="00B953A7">
      <w:pPr>
        <w:autoSpaceDE w:val="0"/>
        <w:autoSpaceDN w:val="0"/>
        <w:adjustRightInd w:val="0"/>
        <w:spacing w:line="240" w:lineRule="auto"/>
        <w:ind w:firstLine="540"/>
        <w:jc w:val="both"/>
        <w:rPr>
          <w:rFonts w:ascii="Times New Roman" w:eastAsia="Calibri" w:hAnsi="Times New Roman" w:cs="Times New Roman"/>
          <w:sz w:val="28"/>
          <w:szCs w:val="28"/>
        </w:rPr>
      </w:pPr>
      <w:r w:rsidRPr="007333C7">
        <w:rPr>
          <w:rFonts w:ascii="Times New Roman" w:eastAsia="Calibri" w:hAnsi="Times New Roman" w:cs="Times New Roman"/>
          <w:sz w:val="28"/>
          <w:szCs w:val="28"/>
        </w:rPr>
        <w:t xml:space="preserve">В соответствии со </w:t>
      </w:r>
      <w:r w:rsidRPr="007333C7">
        <w:rPr>
          <w:rFonts w:ascii="Times New Roman" w:hAnsi="Times New Roman" w:cs="Times New Roman"/>
          <w:sz w:val="28"/>
        </w:rPr>
        <w:t>статьей 18 Закона Тульской области от 8 июля 2008 года № 1055-ЗТО «</w:t>
      </w:r>
      <w:r w:rsidRPr="007333C7">
        <w:rPr>
          <w:rFonts w:ascii="Times New Roman" w:eastAsia="Calibri" w:hAnsi="Times New Roman" w:cs="Times New Roman"/>
          <w:sz w:val="28"/>
          <w:szCs w:val="28"/>
        </w:rPr>
        <w:t xml:space="preserve">О регулировании отдельных правоотношений, связанных с выборами депутатов представительных органов муниципальных образований, членов иных выборных органов местного самоуправления» </w:t>
      </w:r>
      <w:bookmarkStart w:id="1" w:name="Par0"/>
      <w:bookmarkEnd w:id="1"/>
      <w:r w:rsidRPr="007333C7">
        <w:rPr>
          <w:rFonts w:ascii="Times New Roman" w:eastAsia="Calibri" w:hAnsi="Times New Roman" w:cs="Times New Roman"/>
          <w:sz w:val="28"/>
          <w:szCs w:val="28"/>
        </w:rPr>
        <w:t>для регистрации кандидата, выдвинутого по одномандатному или многомандатному избирательному округу, он не позднее чем за 40 дней до дня голосования до 18 часов по московскому времени (не позднее 18 часов 00 минут 29 июля 20</w:t>
      </w:r>
      <w:r>
        <w:rPr>
          <w:rFonts w:ascii="Times New Roman" w:eastAsia="Calibri" w:hAnsi="Times New Roman" w:cs="Times New Roman"/>
          <w:sz w:val="28"/>
          <w:szCs w:val="28"/>
        </w:rPr>
        <w:t>24</w:t>
      </w:r>
      <w:r w:rsidRPr="007333C7">
        <w:rPr>
          <w:rFonts w:ascii="Times New Roman" w:eastAsia="Calibri" w:hAnsi="Times New Roman" w:cs="Times New Roman"/>
          <w:sz w:val="28"/>
          <w:szCs w:val="28"/>
        </w:rPr>
        <w:t xml:space="preserve"> года) представляет в соответствующую окружную комиссию определенные настоящим законом избирательные документы.</w:t>
      </w:r>
    </w:p>
    <w:p w:rsidR="00B953A7" w:rsidRPr="007333C7" w:rsidRDefault="00B953A7" w:rsidP="00B953A7">
      <w:pPr>
        <w:autoSpaceDE w:val="0"/>
        <w:autoSpaceDN w:val="0"/>
        <w:adjustRightInd w:val="0"/>
        <w:spacing w:line="240" w:lineRule="auto"/>
        <w:ind w:firstLine="709"/>
        <w:jc w:val="both"/>
        <w:rPr>
          <w:rFonts w:ascii="Times New Roman" w:eastAsia="Calibri" w:hAnsi="Times New Roman" w:cs="Times New Roman"/>
          <w:sz w:val="28"/>
          <w:szCs w:val="28"/>
        </w:rPr>
      </w:pPr>
      <w:r w:rsidRPr="007333C7">
        <w:rPr>
          <w:rFonts w:ascii="Times New Roman" w:eastAsia="Calibri" w:hAnsi="Times New Roman" w:cs="Times New Roman"/>
          <w:sz w:val="28"/>
          <w:szCs w:val="28"/>
        </w:rPr>
        <w:lastRenderedPageBreak/>
        <w:t xml:space="preserve">Однако, кандидат </w:t>
      </w:r>
      <w:r>
        <w:rPr>
          <w:rFonts w:ascii="Times New Roman" w:hAnsi="Times New Roman" w:cs="Times New Roman"/>
          <w:sz w:val="28"/>
        </w:rPr>
        <w:t>Солдатов Виталий Дмитриевич</w:t>
      </w:r>
      <w:r w:rsidRPr="007333C7">
        <w:rPr>
          <w:rFonts w:ascii="Times New Roman" w:eastAsia="Calibri" w:hAnsi="Times New Roman" w:cs="Times New Roman"/>
          <w:sz w:val="28"/>
          <w:szCs w:val="28"/>
        </w:rPr>
        <w:t xml:space="preserve">, </w:t>
      </w:r>
      <w:r w:rsidRPr="007333C7">
        <w:rPr>
          <w:rFonts w:ascii="Times New Roman" w:hAnsi="Times New Roman" w:cs="Times New Roman"/>
          <w:sz w:val="28"/>
        </w:rPr>
        <w:t xml:space="preserve">в установленные  законом сроки документы, необходимые для регистрации кандидата, в том числе </w:t>
      </w:r>
      <w:r w:rsidR="00557762" w:rsidRPr="00557762">
        <w:rPr>
          <w:rFonts w:ascii="Times New Roman" w:hAnsi="Times New Roman" w:cs="Times New Roman"/>
          <w:sz w:val="28"/>
          <w:szCs w:val="28"/>
        </w:rPr>
        <w:t>сообщение об открытии специального избирательного счета с указанием его реквизитов по форме, установленной избирательной комиссией области</w:t>
      </w:r>
      <w:r w:rsidR="00B31BE0">
        <w:rPr>
          <w:rFonts w:ascii="Times New Roman" w:hAnsi="Times New Roman" w:cs="Times New Roman"/>
          <w:sz w:val="28"/>
          <w:szCs w:val="28"/>
        </w:rPr>
        <w:t>,</w:t>
      </w:r>
      <w:r w:rsidR="00557762" w:rsidRPr="00557762">
        <w:rPr>
          <w:rFonts w:ascii="Times New Roman" w:hAnsi="Times New Roman" w:cs="Times New Roman"/>
          <w:sz w:val="28"/>
          <w:szCs w:val="28"/>
        </w:rPr>
        <w:t xml:space="preserve"> и </w:t>
      </w:r>
      <w:r w:rsidRPr="00557762">
        <w:rPr>
          <w:rFonts w:ascii="Times New Roman" w:hAnsi="Times New Roman" w:cs="Times New Roman"/>
          <w:sz w:val="28"/>
          <w:szCs w:val="28"/>
        </w:rPr>
        <w:t>подписные</w:t>
      </w:r>
      <w:r w:rsidRPr="007333C7">
        <w:rPr>
          <w:rFonts w:ascii="Times New Roman" w:hAnsi="Times New Roman" w:cs="Times New Roman"/>
          <w:sz w:val="28"/>
        </w:rPr>
        <w:t xml:space="preserve"> листы с подписями избирателей, в территориальную избирательную комиссию </w:t>
      </w:r>
      <w:r>
        <w:rPr>
          <w:rFonts w:ascii="Times New Roman" w:hAnsi="Times New Roman" w:cs="Times New Roman"/>
          <w:sz w:val="28"/>
        </w:rPr>
        <w:t>Центрального</w:t>
      </w:r>
      <w:r w:rsidRPr="007333C7">
        <w:rPr>
          <w:rFonts w:ascii="Times New Roman" w:hAnsi="Times New Roman" w:cs="Times New Roman"/>
          <w:sz w:val="28"/>
        </w:rPr>
        <w:t xml:space="preserve"> района г. Тулы, осуществляющую </w:t>
      </w:r>
      <w:r w:rsidRPr="007333C7">
        <w:rPr>
          <w:rFonts w:ascii="Times New Roman" w:eastAsia="Calibri" w:hAnsi="Times New Roman" w:cs="Times New Roman"/>
          <w:sz w:val="28"/>
          <w:szCs w:val="28"/>
        </w:rPr>
        <w:t>полномочия окружной избирательной комиссии</w:t>
      </w:r>
      <w:r w:rsidRPr="007333C7">
        <w:rPr>
          <w:rFonts w:ascii="Times New Roman" w:hAnsi="Times New Roman" w:cs="Times New Roman"/>
          <w:sz w:val="28"/>
          <w:szCs w:val="28"/>
        </w:rPr>
        <w:t xml:space="preserve"> одномандатного избирательного округа № </w:t>
      </w:r>
      <w:r>
        <w:rPr>
          <w:rFonts w:ascii="Times New Roman" w:hAnsi="Times New Roman" w:cs="Times New Roman"/>
          <w:sz w:val="28"/>
          <w:szCs w:val="28"/>
        </w:rPr>
        <w:t>4 Стадионный</w:t>
      </w:r>
      <w:r w:rsidRPr="007333C7">
        <w:rPr>
          <w:rFonts w:ascii="Times New Roman" w:eastAsia="Calibri" w:hAnsi="Times New Roman" w:cs="Times New Roman"/>
          <w:sz w:val="28"/>
          <w:szCs w:val="28"/>
        </w:rPr>
        <w:t>, не представил.</w:t>
      </w:r>
    </w:p>
    <w:p w:rsidR="00B953A7" w:rsidRPr="007333C7" w:rsidRDefault="009B2A48" w:rsidP="009B2A4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heme="minorHAnsi" w:hAnsi="Times New Roman" w:cs="Times New Roman"/>
          <w:sz w:val="28"/>
          <w:szCs w:val="28"/>
          <w:lang w:eastAsia="en-US"/>
        </w:rPr>
        <w:t>В</w:t>
      </w:r>
      <w:r>
        <w:rPr>
          <w:rFonts w:ascii="Times New Roman" w:eastAsiaTheme="minorHAnsi" w:hAnsi="Times New Roman" w:cs="Times New Roman"/>
          <w:sz w:val="28"/>
          <w:szCs w:val="28"/>
          <w:lang w:eastAsia="en-US"/>
        </w:rPr>
        <w:t xml:space="preserve"> случае непредставления в установленный законом срок ни одного из предусмотренных законом документов, представление которых необходимо для регистрации кандидата, соответствующая избирательная комиссия принимает решение о признании кандидата, выдвинутого непосредственно, утратившим статус кандидата</w:t>
      </w:r>
      <w:r>
        <w:rPr>
          <w:rFonts w:ascii="Times New Roman" w:eastAsiaTheme="minorHAnsi" w:hAnsi="Times New Roman" w:cs="Times New Roman"/>
          <w:sz w:val="28"/>
          <w:szCs w:val="28"/>
          <w:lang w:eastAsia="en-US"/>
        </w:rPr>
        <w:t xml:space="preserve"> </w:t>
      </w:r>
      <w:r w:rsidR="00B953A7" w:rsidRPr="007333C7">
        <w:rPr>
          <w:rFonts w:ascii="Times New Roman" w:hAnsi="Times New Roman" w:cs="Times New Roman"/>
          <w:sz w:val="28"/>
          <w:szCs w:val="28"/>
        </w:rPr>
        <w:t xml:space="preserve">(пункта </w:t>
      </w:r>
      <w:r>
        <w:rPr>
          <w:rFonts w:ascii="Times New Roman" w:hAnsi="Times New Roman" w:cs="Times New Roman"/>
          <w:sz w:val="28"/>
          <w:szCs w:val="28"/>
        </w:rPr>
        <w:t>5</w:t>
      </w:r>
      <w:r w:rsidR="00B953A7" w:rsidRPr="007333C7">
        <w:rPr>
          <w:rFonts w:ascii="Times New Roman" w:hAnsi="Times New Roman" w:cs="Times New Roman"/>
          <w:sz w:val="28"/>
          <w:szCs w:val="28"/>
        </w:rPr>
        <w:t xml:space="preserve"> статьи </w:t>
      </w:r>
      <w:r>
        <w:rPr>
          <w:rFonts w:ascii="Times New Roman" w:hAnsi="Times New Roman" w:cs="Times New Roman"/>
          <w:sz w:val="28"/>
          <w:szCs w:val="28"/>
        </w:rPr>
        <w:t>41</w:t>
      </w:r>
      <w:r w:rsidR="00B953A7" w:rsidRPr="007333C7">
        <w:rPr>
          <w:rFonts w:ascii="Times New Roman" w:hAnsi="Times New Roman" w:cs="Times New Roman"/>
          <w:sz w:val="28"/>
          <w:szCs w:val="28"/>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sidR="00B953A7" w:rsidRPr="007333C7" w:rsidRDefault="00B953A7" w:rsidP="00B953A7">
      <w:pPr>
        <w:autoSpaceDE w:val="0"/>
        <w:autoSpaceDN w:val="0"/>
        <w:adjustRightInd w:val="0"/>
        <w:spacing w:line="240" w:lineRule="auto"/>
        <w:ind w:firstLine="709"/>
        <w:jc w:val="both"/>
        <w:rPr>
          <w:rFonts w:ascii="Times New Roman" w:hAnsi="Times New Roman" w:cs="Times New Roman"/>
          <w:sz w:val="28"/>
        </w:rPr>
      </w:pPr>
      <w:r w:rsidRPr="007333C7">
        <w:rPr>
          <w:rFonts w:ascii="Times New Roman" w:hAnsi="Times New Roman" w:cs="Times New Roman"/>
          <w:sz w:val="28"/>
        </w:rPr>
        <w:t xml:space="preserve">Учитывая вышеизложенное, руководствуясь пунктом </w:t>
      </w:r>
      <w:r w:rsidR="009B2A48">
        <w:rPr>
          <w:rFonts w:ascii="Times New Roman" w:hAnsi="Times New Roman" w:cs="Times New Roman"/>
          <w:sz w:val="28"/>
        </w:rPr>
        <w:t>5</w:t>
      </w:r>
      <w:r w:rsidRPr="007333C7">
        <w:rPr>
          <w:rFonts w:ascii="Times New Roman" w:hAnsi="Times New Roman" w:cs="Times New Roman"/>
          <w:sz w:val="28"/>
        </w:rPr>
        <w:t xml:space="preserve"> статьи </w:t>
      </w:r>
      <w:r w:rsidR="009B2A48">
        <w:rPr>
          <w:rFonts w:ascii="Times New Roman" w:hAnsi="Times New Roman" w:cs="Times New Roman"/>
          <w:sz w:val="28"/>
        </w:rPr>
        <w:t>41</w:t>
      </w:r>
      <w:r w:rsidRPr="007333C7">
        <w:rPr>
          <w:rFonts w:ascii="Times New Roman" w:hAnsi="Times New Roman" w:cs="Times New Roman"/>
          <w:sz w:val="28"/>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w:t>
      </w:r>
      <w:r w:rsidRPr="007333C7">
        <w:rPr>
          <w:rFonts w:ascii="Times New Roman" w:eastAsia="Calibri" w:hAnsi="Times New Roman" w:cs="Times New Roman"/>
          <w:sz w:val="28"/>
          <w:szCs w:val="28"/>
        </w:rPr>
        <w:t>»</w:t>
      </w:r>
      <w:r w:rsidRPr="007333C7">
        <w:rPr>
          <w:rFonts w:ascii="Times New Roman" w:hAnsi="Times New Roman" w:cs="Times New Roman"/>
          <w:sz w:val="28"/>
        </w:rPr>
        <w:t xml:space="preserve">, территориальная избирательная комиссия </w:t>
      </w:r>
      <w:r>
        <w:rPr>
          <w:rFonts w:ascii="Times New Roman" w:hAnsi="Times New Roman" w:cs="Times New Roman"/>
          <w:sz w:val="28"/>
        </w:rPr>
        <w:t>Центрального</w:t>
      </w:r>
      <w:r w:rsidRPr="007333C7">
        <w:rPr>
          <w:rFonts w:ascii="Times New Roman" w:hAnsi="Times New Roman" w:cs="Times New Roman"/>
          <w:sz w:val="28"/>
        </w:rPr>
        <w:t xml:space="preserve"> района г. Тулы, осуществляя полномочия окружной избирательной комиссии, </w:t>
      </w:r>
    </w:p>
    <w:p w:rsidR="00B953A7" w:rsidRPr="0016014C" w:rsidRDefault="00B953A7" w:rsidP="00B953A7">
      <w:pPr>
        <w:autoSpaceDE w:val="0"/>
        <w:autoSpaceDN w:val="0"/>
        <w:adjustRightInd w:val="0"/>
        <w:spacing w:line="240" w:lineRule="auto"/>
        <w:jc w:val="center"/>
        <w:rPr>
          <w:rFonts w:ascii="Times New Roman" w:hAnsi="Times New Roman" w:cs="Times New Roman"/>
          <w:b/>
          <w:sz w:val="28"/>
        </w:rPr>
      </w:pPr>
      <w:r w:rsidRPr="0016014C">
        <w:rPr>
          <w:rFonts w:ascii="Times New Roman" w:hAnsi="Times New Roman" w:cs="Times New Roman"/>
          <w:b/>
          <w:sz w:val="28"/>
        </w:rPr>
        <w:t>ПОСТАНОВИЛА:</w:t>
      </w:r>
    </w:p>
    <w:p w:rsidR="00B953A7" w:rsidRPr="007333C7" w:rsidRDefault="00B953A7" w:rsidP="00B953A7">
      <w:pPr>
        <w:autoSpaceDE w:val="0"/>
        <w:autoSpaceDN w:val="0"/>
        <w:adjustRightInd w:val="0"/>
        <w:spacing w:line="240" w:lineRule="auto"/>
        <w:ind w:firstLine="540"/>
        <w:jc w:val="both"/>
        <w:rPr>
          <w:rFonts w:ascii="Times New Roman" w:hAnsi="Times New Roman" w:cs="Times New Roman"/>
          <w:sz w:val="28"/>
        </w:rPr>
      </w:pPr>
      <w:r w:rsidRPr="007333C7">
        <w:rPr>
          <w:rFonts w:ascii="Times New Roman" w:hAnsi="Times New Roman" w:cs="Times New Roman"/>
          <w:sz w:val="28"/>
        </w:rPr>
        <w:t xml:space="preserve">1. </w:t>
      </w:r>
      <w:proofErr w:type="gramStart"/>
      <w:r w:rsidR="009B2A48">
        <w:rPr>
          <w:rFonts w:ascii="Times New Roman" w:hAnsi="Times New Roman" w:cs="Times New Roman"/>
          <w:sz w:val="28"/>
        </w:rPr>
        <w:t xml:space="preserve">Признать </w:t>
      </w:r>
      <w:r w:rsidRPr="007333C7">
        <w:rPr>
          <w:rFonts w:ascii="Times New Roman" w:hAnsi="Times New Roman" w:cs="Times New Roman"/>
          <w:sz w:val="28"/>
        </w:rPr>
        <w:t xml:space="preserve"> </w:t>
      </w:r>
      <w:r w:rsidR="00607120" w:rsidRPr="007333C7">
        <w:rPr>
          <w:rFonts w:ascii="Times New Roman" w:hAnsi="Times New Roman" w:cs="Times New Roman"/>
          <w:sz w:val="28"/>
        </w:rPr>
        <w:t>выдвинуто</w:t>
      </w:r>
      <w:r w:rsidR="00607120">
        <w:rPr>
          <w:rFonts w:ascii="Times New Roman" w:hAnsi="Times New Roman" w:cs="Times New Roman"/>
          <w:sz w:val="28"/>
        </w:rPr>
        <w:t>го</w:t>
      </w:r>
      <w:proofErr w:type="gramEnd"/>
      <w:r w:rsidR="00607120" w:rsidRPr="007333C7">
        <w:rPr>
          <w:rFonts w:ascii="Times New Roman" w:hAnsi="Times New Roman" w:cs="Times New Roman"/>
          <w:sz w:val="28"/>
        </w:rPr>
        <w:t xml:space="preserve"> </w:t>
      </w:r>
      <w:r w:rsidR="00607120">
        <w:rPr>
          <w:rFonts w:ascii="Times New Roman" w:hAnsi="Times New Roman" w:cs="Times New Roman"/>
          <w:sz w:val="28"/>
          <w:szCs w:val="28"/>
        </w:rPr>
        <w:t>в порядке самовыдвижения</w:t>
      </w:r>
      <w:r w:rsidR="00607120">
        <w:rPr>
          <w:rFonts w:ascii="Times New Roman" w:hAnsi="Times New Roman" w:cs="Times New Roman"/>
          <w:sz w:val="28"/>
        </w:rPr>
        <w:t xml:space="preserve"> </w:t>
      </w:r>
      <w:r w:rsidR="009B2A48">
        <w:rPr>
          <w:rFonts w:ascii="Times New Roman" w:hAnsi="Times New Roman" w:cs="Times New Roman"/>
          <w:sz w:val="28"/>
        </w:rPr>
        <w:t>Солдатова Виталия Дмитриевича</w:t>
      </w:r>
      <w:r w:rsidR="009B2A48">
        <w:rPr>
          <w:rFonts w:ascii="Times New Roman" w:hAnsi="Times New Roman" w:cs="Times New Roman"/>
          <w:sz w:val="28"/>
        </w:rPr>
        <w:t xml:space="preserve"> утратившим статус</w:t>
      </w:r>
      <w:r w:rsidR="009B2A48" w:rsidRPr="007333C7">
        <w:rPr>
          <w:rFonts w:ascii="Times New Roman" w:hAnsi="Times New Roman" w:cs="Times New Roman"/>
          <w:sz w:val="28"/>
        </w:rPr>
        <w:t xml:space="preserve"> </w:t>
      </w:r>
      <w:r w:rsidRPr="007333C7">
        <w:rPr>
          <w:rFonts w:ascii="Times New Roman" w:hAnsi="Times New Roman" w:cs="Times New Roman"/>
          <w:sz w:val="28"/>
        </w:rPr>
        <w:t xml:space="preserve">кандидата в депутаты Тульской городской Думы </w:t>
      </w:r>
      <w:r>
        <w:rPr>
          <w:rFonts w:ascii="Times New Roman" w:hAnsi="Times New Roman" w:cs="Times New Roman"/>
          <w:sz w:val="28"/>
        </w:rPr>
        <w:t>седьм</w:t>
      </w:r>
      <w:r w:rsidRPr="007333C7">
        <w:rPr>
          <w:rFonts w:ascii="Times New Roman" w:hAnsi="Times New Roman" w:cs="Times New Roman"/>
          <w:sz w:val="28"/>
        </w:rPr>
        <w:t xml:space="preserve">ого созыва по одномандатному избирательному округу № </w:t>
      </w:r>
      <w:r>
        <w:rPr>
          <w:rFonts w:ascii="Times New Roman" w:hAnsi="Times New Roman" w:cs="Times New Roman"/>
          <w:sz w:val="28"/>
          <w:szCs w:val="28"/>
        </w:rPr>
        <w:t>4</w:t>
      </w:r>
      <w:r w:rsidRPr="007333C7">
        <w:rPr>
          <w:rFonts w:ascii="Times New Roman" w:hAnsi="Times New Roman" w:cs="Times New Roman"/>
          <w:sz w:val="28"/>
          <w:szCs w:val="28"/>
        </w:rPr>
        <w:t xml:space="preserve"> </w:t>
      </w:r>
      <w:r>
        <w:rPr>
          <w:rFonts w:ascii="Times New Roman" w:hAnsi="Times New Roman" w:cs="Times New Roman"/>
          <w:sz w:val="28"/>
          <w:szCs w:val="28"/>
        </w:rPr>
        <w:t>Стадионный</w:t>
      </w:r>
      <w:r w:rsidRPr="007333C7">
        <w:rPr>
          <w:rFonts w:ascii="Times New Roman" w:hAnsi="Times New Roman" w:cs="Times New Roman"/>
          <w:sz w:val="28"/>
        </w:rPr>
        <w:t>.</w:t>
      </w:r>
    </w:p>
    <w:p w:rsidR="00B953A7" w:rsidRPr="007333C7" w:rsidRDefault="00B953A7" w:rsidP="00B953A7">
      <w:pPr>
        <w:autoSpaceDE w:val="0"/>
        <w:autoSpaceDN w:val="0"/>
        <w:adjustRightInd w:val="0"/>
        <w:spacing w:line="240" w:lineRule="auto"/>
        <w:ind w:firstLine="709"/>
        <w:jc w:val="both"/>
        <w:rPr>
          <w:rFonts w:ascii="Times New Roman" w:hAnsi="Times New Roman" w:cs="Times New Roman"/>
          <w:sz w:val="28"/>
        </w:rPr>
      </w:pPr>
      <w:r w:rsidRPr="007333C7">
        <w:rPr>
          <w:rFonts w:ascii="Times New Roman" w:hAnsi="Times New Roman" w:cs="Times New Roman"/>
          <w:sz w:val="28"/>
        </w:rPr>
        <w:t>2. Копию настоящего постановления выдать кандидату в течение одних суток с момента принятия решения.</w:t>
      </w:r>
    </w:p>
    <w:p w:rsidR="00B953A7" w:rsidRPr="007333C7" w:rsidRDefault="00B953A7" w:rsidP="00B953A7">
      <w:pPr>
        <w:autoSpaceDE w:val="0"/>
        <w:autoSpaceDN w:val="0"/>
        <w:adjustRightInd w:val="0"/>
        <w:spacing w:line="240" w:lineRule="auto"/>
        <w:ind w:firstLine="709"/>
        <w:jc w:val="both"/>
        <w:rPr>
          <w:rFonts w:ascii="Times New Roman" w:hAnsi="Times New Roman" w:cs="Times New Roman"/>
          <w:sz w:val="28"/>
        </w:rPr>
      </w:pPr>
      <w:r w:rsidRPr="007333C7">
        <w:rPr>
          <w:rFonts w:ascii="Times New Roman" w:hAnsi="Times New Roman" w:cs="Times New Roman"/>
          <w:sz w:val="28"/>
        </w:rPr>
        <w:t xml:space="preserve">3. Разместить настоящее постановление на официальном сайте </w:t>
      </w:r>
      <w:r>
        <w:rPr>
          <w:rFonts w:ascii="Times New Roman" w:hAnsi="Times New Roman" w:cs="Times New Roman"/>
          <w:sz w:val="28"/>
        </w:rPr>
        <w:t>избирательной комиссии Тульской области</w:t>
      </w:r>
      <w:r w:rsidRPr="007333C7">
        <w:rPr>
          <w:rFonts w:ascii="Times New Roman" w:hAnsi="Times New Roman" w:cs="Times New Roman"/>
          <w:sz w:val="28"/>
        </w:rPr>
        <w:t>.</w:t>
      </w:r>
    </w:p>
    <w:p w:rsidR="00B953A7" w:rsidRDefault="00B953A7" w:rsidP="00B953A7">
      <w:pPr>
        <w:pStyle w:val="a3"/>
        <w:ind w:firstLine="708"/>
        <w:jc w:val="both"/>
        <w:rPr>
          <w:szCs w:val="28"/>
        </w:rPr>
      </w:pPr>
    </w:p>
    <w:p w:rsidR="00B953A7" w:rsidRPr="00976191" w:rsidRDefault="00B953A7" w:rsidP="00B953A7">
      <w:pPr>
        <w:pStyle w:val="a3"/>
        <w:ind w:firstLine="708"/>
        <w:jc w:val="both"/>
        <w:rPr>
          <w:szCs w:val="28"/>
        </w:rPr>
      </w:pPr>
    </w:p>
    <w:tbl>
      <w:tblPr>
        <w:tblW w:w="0" w:type="auto"/>
        <w:tblLook w:val="01E0" w:firstRow="1" w:lastRow="1" w:firstColumn="1" w:lastColumn="1" w:noHBand="0" w:noVBand="0"/>
      </w:tblPr>
      <w:tblGrid>
        <w:gridCol w:w="4688"/>
        <w:gridCol w:w="4666"/>
      </w:tblGrid>
      <w:tr w:rsidR="00B953A7" w:rsidRPr="00976191" w:rsidTr="00FB052C">
        <w:tc>
          <w:tcPr>
            <w:tcW w:w="4790" w:type="dxa"/>
            <w:shd w:val="clear" w:color="auto" w:fill="auto"/>
          </w:tcPr>
          <w:p w:rsidR="00B953A7" w:rsidRPr="00976191" w:rsidRDefault="00B953A7" w:rsidP="00FB052C">
            <w:pPr>
              <w:jc w:val="both"/>
              <w:rPr>
                <w:rFonts w:ascii="Times New Roman" w:eastAsia="Calibri" w:hAnsi="Times New Roman" w:cs="Times New Roman"/>
                <w:b/>
                <w:sz w:val="28"/>
                <w:szCs w:val="28"/>
                <w:lang w:eastAsia="en-US"/>
              </w:rPr>
            </w:pPr>
            <w:r w:rsidRPr="00976191">
              <w:rPr>
                <w:rFonts w:ascii="Times New Roman" w:eastAsia="Calibri" w:hAnsi="Times New Roman" w:cs="Times New Roman"/>
                <w:b/>
                <w:sz w:val="28"/>
                <w:szCs w:val="28"/>
                <w:lang w:eastAsia="en-US"/>
              </w:rPr>
              <w:t>Председатель комиссии</w:t>
            </w:r>
          </w:p>
        </w:tc>
        <w:tc>
          <w:tcPr>
            <w:tcW w:w="4780" w:type="dxa"/>
            <w:shd w:val="clear" w:color="auto" w:fill="auto"/>
          </w:tcPr>
          <w:p w:rsidR="00B953A7" w:rsidRPr="00976191" w:rsidRDefault="00B953A7" w:rsidP="00FB052C">
            <w:pPr>
              <w:jc w:val="righ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О.М. </w:t>
            </w:r>
            <w:proofErr w:type="spellStart"/>
            <w:r>
              <w:rPr>
                <w:rFonts w:ascii="Times New Roman" w:eastAsia="Calibri" w:hAnsi="Times New Roman" w:cs="Times New Roman"/>
                <w:b/>
                <w:sz w:val="28"/>
                <w:szCs w:val="28"/>
                <w:lang w:eastAsia="en-US"/>
              </w:rPr>
              <w:t>Шепарова</w:t>
            </w:r>
            <w:proofErr w:type="spellEnd"/>
          </w:p>
        </w:tc>
      </w:tr>
      <w:tr w:rsidR="00B953A7" w:rsidRPr="00976191" w:rsidTr="00FB052C">
        <w:tc>
          <w:tcPr>
            <w:tcW w:w="4790" w:type="dxa"/>
            <w:shd w:val="clear" w:color="auto" w:fill="auto"/>
          </w:tcPr>
          <w:p w:rsidR="00B953A7" w:rsidRPr="00976191" w:rsidRDefault="00B953A7" w:rsidP="00FB052C">
            <w:pPr>
              <w:jc w:val="both"/>
              <w:rPr>
                <w:rFonts w:ascii="Times New Roman" w:eastAsia="Calibri" w:hAnsi="Times New Roman" w:cs="Times New Roman"/>
                <w:b/>
                <w:sz w:val="28"/>
                <w:szCs w:val="28"/>
                <w:lang w:eastAsia="en-US"/>
              </w:rPr>
            </w:pPr>
            <w:r w:rsidRPr="00976191">
              <w:rPr>
                <w:rFonts w:ascii="Times New Roman" w:eastAsia="Calibri" w:hAnsi="Times New Roman" w:cs="Times New Roman"/>
                <w:b/>
                <w:sz w:val="28"/>
                <w:szCs w:val="28"/>
                <w:lang w:eastAsia="en-US"/>
              </w:rPr>
              <w:t>Секретарь комиссии</w:t>
            </w:r>
          </w:p>
        </w:tc>
        <w:tc>
          <w:tcPr>
            <w:tcW w:w="4780" w:type="dxa"/>
            <w:shd w:val="clear" w:color="auto" w:fill="auto"/>
          </w:tcPr>
          <w:p w:rsidR="00B953A7" w:rsidRPr="00976191" w:rsidRDefault="00B953A7" w:rsidP="00FB052C">
            <w:pPr>
              <w:jc w:val="righ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С.В. Кирсанова</w:t>
            </w:r>
          </w:p>
        </w:tc>
      </w:tr>
    </w:tbl>
    <w:p w:rsidR="00B953A7" w:rsidRDefault="00B953A7" w:rsidP="00B953A7"/>
    <w:p w:rsidR="00B953A7" w:rsidRDefault="00B953A7" w:rsidP="00B953A7"/>
    <w:p w:rsidR="00956519" w:rsidRDefault="00176359"/>
    <w:sectPr w:rsidR="00956519" w:rsidSect="004B625E">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A7"/>
    <w:rsid w:val="00176359"/>
    <w:rsid w:val="0052550A"/>
    <w:rsid w:val="00557762"/>
    <w:rsid w:val="00607120"/>
    <w:rsid w:val="007908B0"/>
    <w:rsid w:val="009B2A48"/>
    <w:rsid w:val="00B31BE0"/>
    <w:rsid w:val="00B953A7"/>
    <w:rsid w:val="00C352B9"/>
    <w:rsid w:val="00CF151E"/>
    <w:rsid w:val="00DB4781"/>
    <w:rsid w:val="00DE2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96E8"/>
  <w15:docId w15:val="{F49BDDFA-5CCF-4B63-9D7F-CE9897AD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3A7"/>
    <w:rPr>
      <w:rFonts w:eastAsiaTheme="minorEastAsia"/>
      <w:lang w:eastAsia="ru-RU"/>
    </w:rPr>
  </w:style>
  <w:style w:type="paragraph" w:styleId="1">
    <w:name w:val="heading 1"/>
    <w:basedOn w:val="a"/>
    <w:next w:val="a"/>
    <w:link w:val="10"/>
    <w:qFormat/>
    <w:rsid w:val="00B953A7"/>
    <w:pPr>
      <w:keepNext/>
      <w:spacing w:after="0" w:line="240" w:lineRule="auto"/>
      <w:jc w:val="center"/>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53A7"/>
    <w:rPr>
      <w:rFonts w:ascii="Times New Roman" w:eastAsia="Times New Roman" w:hAnsi="Times New Roman" w:cs="Times New Roman"/>
      <w:b/>
      <w:bCs/>
      <w:sz w:val="28"/>
      <w:szCs w:val="24"/>
      <w:lang w:eastAsia="ru-RU"/>
    </w:rPr>
  </w:style>
  <w:style w:type="paragraph" w:styleId="a3">
    <w:name w:val="Body Text Indent"/>
    <w:basedOn w:val="a"/>
    <w:link w:val="a4"/>
    <w:rsid w:val="00B953A7"/>
    <w:pPr>
      <w:spacing w:after="0" w:line="240" w:lineRule="auto"/>
      <w:ind w:firstLine="720"/>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B953A7"/>
    <w:rPr>
      <w:rFonts w:ascii="Times New Roman" w:eastAsia="Times New Roman" w:hAnsi="Times New Roman" w:cs="Times New Roman"/>
      <w:sz w:val="28"/>
      <w:szCs w:val="20"/>
      <w:lang w:eastAsia="ru-RU"/>
    </w:rPr>
  </w:style>
  <w:style w:type="paragraph" w:styleId="a5">
    <w:name w:val="No Spacing"/>
    <w:uiPriority w:val="1"/>
    <w:qFormat/>
    <w:rsid w:val="00B953A7"/>
    <w:pPr>
      <w:spacing w:after="0" w:line="240" w:lineRule="auto"/>
    </w:pPr>
    <w:rPr>
      <w:rFonts w:eastAsiaTheme="minorEastAsia"/>
      <w:lang w:eastAsia="ru-RU"/>
    </w:rPr>
  </w:style>
  <w:style w:type="paragraph" w:styleId="a6">
    <w:name w:val="Balloon Text"/>
    <w:basedOn w:val="a"/>
    <w:link w:val="a7"/>
    <w:uiPriority w:val="99"/>
    <w:semiHidden/>
    <w:unhideWhenUsed/>
    <w:rsid w:val="0017635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76359"/>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3342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Центральный</dc:creator>
  <cp:keywords/>
  <dc:description/>
  <cp:lastModifiedBy>User</cp:lastModifiedBy>
  <cp:revision>2</cp:revision>
  <cp:lastPrinted>2024-08-02T12:26:00Z</cp:lastPrinted>
  <dcterms:created xsi:type="dcterms:W3CDTF">2024-08-02T12:28:00Z</dcterms:created>
  <dcterms:modified xsi:type="dcterms:W3CDTF">2024-08-02T12:28:00Z</dcterms:modified>
</cp:coreProperties>
</file>